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5F2" w:rsidRDefault="001B75F2" w:rsidP="001B75F2">
      <w:pPr>
        <w:pStyle w:val="a3"/>
        <w:textAlignment w:val="baseline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Пожалуйста, планируйте визит так, чтобы у Вас было в запасе приблизительно 15 минут до времени, на которое Вы записаны к врачу.</w:t>
      </w:r>
    </w:p>
    <w:p w:rsidR="001B75F2" w:rsidRDefault="001B75F2" w:rsidP="001B75F2">
      <w:pPr>
        <w:pStyle w:val="a3"/>
        <w:textAlignment w:val="baseline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Обязательно при первом визите возьмите с собой паспорт. Он необходим для оформления договора на оказание медицинских услуг. </w:t>
      </w:r>
    </w:p>
    <w:p w:rsidR="001B75F2" w:rsidRDefault="001B75F2" w:rsidP="001B75F2">
      <w:pPr>
        <w:pStyle w:val="a3"/>
        <w:textAlignment w:val="baseline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В соответствии с действующими нормативными актами заключение договора при оказании медицинских услуг является обязательным (часть 2 статьи 84 Федерального закона №323-ФЗ от 21.11.11 «Об основах охраны здоровья граждан в Российской Федерации» и Постановление Правительства РФ №1006 от 04.10.12 «Об утверждении Правил предоставления медицинскими организациями платных медицинских услуг»). </w:t>
      </w:r>
    </w:p>
    <w:p w:rsidR="001B75F2" w:rsidRDefault="001B75F2" w:rsidP="001B75F2">
      <w:pPr>
        <w:pStyle w:val="a3"/>
        <w:textAlignment w:val="baseline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Если Вы впервые ведете к врачу ребёнка, кроме Вашего паспорта, возьмите также и его свидетельство о рождении. </w:t>
      </w:r>
    </w:p>
    <w:p w:rsidR="009041CA" w:rsidRDefault="001B75F2">
      <w:pPr>
        <w:rPr>
          <w:lang w:val="en-US"/>
        </w:rPr>
      </w:pPr>
      <w:r>
        <w:t xml:space="preserve">Если у вас не получается прийти на прием, предупредите нас заранее по телефону или на нашей странице в </w:t>
      </w:r>
      <w:proofErr w:type="spellStart"/>
      <w:r>
        <w:t>инстаграм</w:t>
      </w:r>
      <w:proofErr w:type="spellEnd"/>
      <w:r>
        <w:t xml:space="preserve"> </w:t>
      </w:r>
      <w:r w:rsidRPr="001B75F2">
        <w:t>@</w:t>
      </w:r>
      <w:r>
        <w:rPr>
          <w:lang w:val="en-US"/>
        </w:rPr>
        <w:t>A</w:t>
      </w:r>
      <w:r w:rsidRPr="001B75F2">
        <w:t>_</w:t>
      </w:r>
      <w:proofErr w:type="spellStart"/>
      <w:r>
        <w:rPr>
          <w:lang w:val="en-US"/>
        </w:rPr>
        <w:t>Medclinic</w:t>
      </w:r>
      <w:proofErr w:type="spellEnd"/>
    </w:p>
    <w:p w:rsidR="004C72DB" w:rsidRPr="001B75F2" w:rsidRDefault="004C72DB">
      <w:r>
        <w:rPr>
          <w:rFonts w:ascii="Arial" w:hAnsi="Arial" w:cs="Arial"/>
          <w:color w:val="231F20"/>
          <w:sz w:val="21"/>
          <w:szCs w:val="21"/>
        </w:rPr>
        <w:t>Обращаем Ваше внимание, что дети в возр</w:t>
      </w:r>
      <w:bookmarkStart w:id="0" w:name="_GoBack"/>
      <w:bookmarkEnd w:id="0"/>
      <w:r>
        <w:rPr>
          <w:rFonts w:ascii="Arial" w:hAnsi="Arial" w:cs="Arial"/>
          <w:color w:val="231F20"/>
          <w:sz w:val="21"/>
          <w:szCs w:val="21"/>
        </w:rPr>
        <w:t>асте до 15 лет посещают поликлинику либо в сопровождении родителей, либо в сопровождении доверенного лица - строго при наличии рукописной формы доверенности от одного из законных представителей. С образцом доверенности Вы может</w:t>
      </w:r>
      <w:r>
        <w:rPr>
          <w:rFonts w:ascii="Arial" w:hAnsi="Arial" w:cs="Arial"/>
          <w:color w:val="231F20"/>
          <w:sz w:val="21"/>
          <w:szCs w:val="21"/>
        </w:rPr>
        <w:t>е ознакомиться у администраторов клиники</w:t>
      </w:r>
    </w:p>
    <w:sectPr w:rsidR="004C72DB" w:rsidRPr="001B7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5F2"/>
    <w:rsid w:val="001B75F2"/>
    <w:rsid w:val="004C72DB"/>
    <w:rsid w:val="0090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B3F8D8-AFDD-4F1B-B472-88E56702D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7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6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2018-08-17T19:43:00Z</dcterms:created>
  <dcterms:modified xsi:type="dcterms:W3CDTF">2018-08-17T19:56:00Z</dcterms:modified>
</cp:coreProperties>
</file>